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6D" w:rsidRDefault="007C196D" w:rsidP="007C196D">
      <w:pPr>
        <w:ind w:left="5245"/>
        <w:jc w:val="both"/>
        <w:rPr>
          <w:sz w:val="28"/>
          <w:szCs w:val="28"/>
        </w:rPr>
      </w:pPr>
      <w:r w:rsidRPr="00275CBF">
        <w:rPr>
          <w:sz w:val="28"/>
          <w:szCs w:val="28"/>
        </w:rPr>
        <w:t xml:space="preserve">Приложение к </w:t>
      </w:r>
      <w:r>
        <w:rPr>
          <w:sz w:val="28"/>
          <w:szCs w:val="28"/>
        </w:rPr>
        <w:t xml:space="preserve">решению Совета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</w:p>
    <w:p w:rsidR="007C196D" w:rsidRDefault="007C196D" w:rsidP="007C196D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64453">
        <w:rPr>
          <w:sz w:val="28"/>
          <w:szCs w:val="28"/>
        </w:rPr>
        <w:t xml:space="preserve">т </w:t>
      </w:r>
      <w:r>
        <w:rPr>
          <w:sz w:val="28"/>
          <w:szCs w:val="28"/>
        </w:rPr>
        <w:t>__________</w:t>
      </w:r>
      <w:r w:rsidRPr="00F64453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F64453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ода </w:t>
      </w:r>
      <w:r w:rsidRPr="00F64453">
        <w:rPr>
          <w:sz w:val="28"/>
          <w:szCs w:val="28"/>
        </w:rPr>
        <w:t>№ _____</w:t>
      </w:r>
    </w:p>
    <w:p w:rsidR="00345EC9" w:rsidRDefault="00345EC9" w:rsidP="007C196D"/>
    <w:p w:rsidR="00A2208D" w:rsidRDefault="00A2208D" w:rsidP="00A2208D">
      <w:pPr>
        <w:spacing w:before="100" w:beforeAutospacing="1" w:after="100" w:afterAutospacing="1"/>
        <w:jc w:val="center"/>
        <w:rPr>
          <w:sz w:val="28"/>
          <w:szCs w:val="28"/>
        </w:rPr>
      </w:pPr>
      <w:r w:rsidRPr="00A2208D">
        <w:rPr>
          <w:iCs/>
          <w:sz w:val="28"/>
          <w:szCs w:val="28"/>
        </w:rPr>
        <w:t>Определение</w:t>
      </w:r>
      <w:r w:rsidRPr="00A2208D">
        <w:rPr>
          <w:sz w:val="28"/>
          <w:szCs w:val="28"/>
        </w:rPr>
        <w:t xml:space="preserve"> расчетного периода</w:t>
      </w:r>
      <w:r w:rsidRPr="00A2208D">
        <w:rPr>
          <w:sz w:val="28"/>
          <w:szCs w:val="28"/>
        </w:rPr>
        <w:br/>
        <w:t xml:space="preserve">для расчета суммарного дохода гражданина и (или) членов его семьи (одиноко проживающего гражданина) </w:t>
      </w:r>
      <w:r w:rsidRPr="00943057">
        <w:rPr>
          <w:sz w:val="28"/>
          <w:szCs w:val="28"/>
        </w:rPr>
        <w:t>для признания граждан малоимущими в целях принятия их на учет в качестве нуждающихся в жилых помещениях</w:t>
      </w:r>
    </w:p>
    <w:p w:rsidR="00A2208D" w:rsidRPr="00D03793" w:rsidRDefault="00A2208D" w:rsidP="00D03793">
      <w:pPr>
        <w:spacing w:before="100" w:beforeAutospacing="1" w:after="100" w:afterAutospacing="1"/>
        <w:ind w:firstLine="709"/>
        <w:jc w:val="both"/>
        <w:rPr>
          <w:color w:val="000000" w:themeColor="text1"/>
          <w:sz w:val="28"/>
          <w:szCs w:val="28"/>
        </w:rPr>
      </w:pPr>
      <w:r w:rsidRPr="00D03793">
        <w:rPr>
          <w:color w:val="000000" w:themeColor="text1"/>
          <w:sz w:val="28"/>
          <w:szCs w:val="28"/>
        </w:rPr>
        <w:t xml:space="preserve">В соответствии с </w:t>
      </w:r>
      <w:hyperlink r:id="rId6" w:anchor="/document/36900680/entry/100" w:history="1">
        <w:r w:rsidRPr="00D03793">
          <w:rPr>
            <w:color w:val="000000" w:themeColor="text1"/>
            <w:sz w:val="28"/>
            <w:szCs w:val="28"/>
          </w:rPr>
          <w:t>Методикой</w:t>
        </w:r>
      </w:hyperlink>
      <w:r w:rsidRPr="00D03793">
        <w:rPr>
          <w:color w:val="000000" w:themeColor="text1"/>
          <w:sz w:val="28"/>
          <w:szCs w:val="28"/>
        </w:rPr>
        <w:t xml:space="preserve"> </w:t>
      </w:r>
      <w:r w:rsidRPr="00D03793">
        <w:rPr>
          <w:iCs/>
          <w:color w:val="000000" w:themeColor="text1"/>
          <w:sz w:val="28"/>
          <w:szCs w:val="28"/>
        </w:rPr>
        <w:t>определения</w:t>
      </w:r>
      <w:r w:rsidRPr="00D03793">
        <w:rPr>
          <w:color w:val="000000" w:themeColor="text1"/>
          <w:sz w:val="28"/>
          <w:szCs w:val="28"/>
        </w:rPr>
        <w:t xml:space="preserve"> размера дохода, приходящегося на гражданина и каждого члена его семьи (одиноко проживающего гражданина), </w:t>
      </w:r>
      <w:r w:rsidRPr="00D03793">
        <w:rPr>
          <w:iCs/>
          <w:color w:val="000000" w:themeColor="text1"/>
          <w:sz w:val="28"/>
          <w:szCs w:val="28"/>
        </w:rPr>
        <w:t>определения</w:t>
      </w:r>
      <w:r w:rsidRPr="00D03793">
        <w:rPr>
          <w:color w:val="000000" w:themeColor="text1"/>
          <w:sz w:val="28"/>
          <w:szCs w:val="28"/>
        </w:rPr>
        <w:t xml:space="preserve"> размера стоимости имущества, находящегося в собственности гражданина и (или) членов его семьи (одиноко проживающего гражданина) и подлежащего налогообложению, и </w:t>
      </w:r>
      <w:r w:rsidRPr="00D03793">
        <w:rPr>
          <w:iCs/>
          <w:color w:val="000000" w:themeColor="text1"/>
          <w:sz w:val="28"/>
          <w:szCs w:val="28"/>
        </w:rPr>
        <w:t>определения</w:t>
      </w:r>
      <w:r w:rsidRPr="00D03793">
        <w:rPr>
          <w:color w:val="000000" w:themeColor="text1"/>
          <w:sz w:val="28"/>
          <w:szCs w:val="28"/>
        </w:rPr>
        <w:t xml:space="preserve">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 расчетный период </w:t>
      </w:r>
      <w:r w:rsidRPr="00D03793">
        <w:rPr>
          <w:iCs/>
          <w:color w:val="000000" w:themeColor="text1"/>
          <w:sz w:val="28"/>
          <w:szCs w:val="28"/>
        </w:rPr>
        <w:t>определяется</w:t>
      </w:r>
      <w:r w:rsidRPr="00D03793">
        <w:rPr>
          <w:color w:val="000000" w:themeColor="text1"/>
          <w:sz w:val="28"/>
          <w:szCs w:val="28"/>
        </w:rPr>
        <w:t xml:space="preserve"> как результат отношения сумм произведений количества семей, ожидающих получения жилья </w:t>
      </w:r>
      <w:r w:rsidRPr="00D03793">
        <w:rPr>
          <w:iCs/>
          <w:color w:val="000000" w:themeColor="text1"/>
          <w:sz w:val="28"/>
          <w:szCs w:val="28"/>
        </w:rPr>
        <w:t>определенное</w:t>
      </w:r>
      <w:r w:rsidRPr="00D03793">
        <w:rPr>
          <w:color w:val="000000" w:themeColor="text1"/>
          <w:sz w:val="28"/>
          <w:szCs w:val="28"/>
        </w:rPr>
        <w:t xml:space="preserve"> количество лет, на время ожидания (в месяцах) к суммарному количеству семей очередников по формуле:</w:t>
      </w:r>
    </w:p>
    <w:p w:rsidR="00A2208D" w:rsidRPr="00A2208D" w:rsidRDefault="00D03793" w:rsidP="00A2208D">
      <w:pPr>
        <w:spacing w:before="100" w:beforeAutospacing="1" w:after="100" w:afterAutospacing="1"/>
        <w:jc w:val="center"/>
        <w:rPr>
          <w:sz w:val="28"/>
          <w:szCs w:val="28"/>
        </w:rPr>
      </w:pPr>
      <w:r w:rsidRPr="008E127F">
        <w:rPr>
          <w:noProof/>
          <w:sz w:val="28"/>
          <w:szCs w:val="28"/>
        </w:rPr>
        <w:drawing>
          <wp:inline distT="0" distB="0" distL="0" distR="0">
            <wp:extent cx="3286125" cy="542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08D" w:rsidRPr="00A2208D" w:rsidRDefault="00A2208D" w:rsidP="0056747E">
      <w:pPr>
        <w:spacing w:after="100" w:afterAutospacing="1"/>
        <w:rPr>
          <w:sz w:val="28"/>
          <w:szCs w:val="28"/>
        </w:rPr>
      </w:pPr>
      <w:r w:rsidRPr="00A2208D">
        <w:rPr>
          <w:sz w:val="28"/>
          <w:szCs w:val="28"/>
        </w:rPr>
        <w:t>где:</w:t>
      </w:r>
    </w:p>
    <w:p w:rsidR="00A2208D" w:rsidRPr="00A2208D" w:rsidRDefault="00A2208D" w:rsidP="0056747E">
      <w:pPr>
        <w:spacing w:after="100" w:afterAutospacing="1"/>
        <w:rPr>
          <w:sz w:val="28"/>
          <w:szCs w:val="28"/>
        </w:rPr>
      </w:pPr>
      <w:r w:rsidRPr="00A2208D">
        <w:rPr>
          <w:sz w:val="28"/>
          <w:szCs w:val="28"/>
        </w:rPr>
        <w:t>КС1 - количество семей, состоящих на учете 1 год и менее;</w:t>
      </w:r>
    </w:p>
    <w:p w:rsidR="00A2208D" w:rsidRPr="00A2208D" w:rsidRDefault="00A2208D" w:rsidP="0056747E">
      <w:pPr>
        <w:spacing w:after="100" w:afterAutospacing="1"/>
        <w:rPr>
          <w:sz w:val="28"/>
          <w:szCs w:val="28"/>
        </w:rPr>
      </w:pPr>
      <w:r w:rsidRPr="00A2208D">
        <w:rPr>
          <w:sz w:val="28"/>
          <w:szCs w:val="28"/>
        </w:rPr>
        <w:t>КС2 - количество семей, состоящих на учете от одного года до двух лет;</w:t>
      </w:r>
    </w:p>
    <w:p w:rsidR="00A2208D" w:rsidRPr="00A2208D" w:rsidRDefault="00A2208D" w:rsidP="0056747E">
      <w:pPr>
        <w:spacing w:after="100" w:afterAutospacing="1"/>
        <w:rPr>
          <w:sz w:val="28"/>
          <w:szCs w:val="28"/>
        </w:rPr>
      </w:pPr>
      <w:proofErr w:type="spellStart"/>
      <w:r w:rsidRPr="00A2208D">
        <w:rPr>
          <w:sz w:val="28"/>
          <w:szCs w:val="28"/>
        </w:rPr>
        <w:t>КСп</w:t>
      </w:r>
      <w:proofErr w:type="spellEnd"/>
      <w:r w:rsidRPr="00A2208D">
        <w:rPr>
          <w:sz w:val="28"/>
          <w:szCs w:val="28"/>
        </w:rPr>
        <w:t xml:space="preserve"> - количество семей, состоящих на учете от (n - 1) до n лет;</w:t>
      </w:r>
    </w:p>
    <w:p w:rsidR="00A2208D" w:rsidRPr="00A2208D" w:rsidRDefault="00A2208D" w:rsidP="0056747E">
      <w:pPr>
        <w:spacing w:after="100" w:afterAutospacing="1"/>
        <w:rPr>
          <w:sz w:val="28"/>
          <w:szCs w:val="28"/>
        </w:rPr>
      </w:pPr>
      <w:r w:rsidRPr="00A2208D">
        <w:rPr>
          <w:sz w:val="28"/>
          <w:szCs w:val="28"/>
        </w:rPr>
        <w:t>1, 2 - количество лет нахождения на учете;</w:t>
      </w:r>
    </w:p>
    <w:p w:rsidR="00A2208D" w:rsidRPr="00A2208D" w:rsidRDefault="00A2208D" w:rsidP="0056747E">
      <w:pPr>
        <w:spacing w:after="100" w:afterAutospacing="1"/>
        <w:rPr>
          <w:sz w:val="28"/>
          <w:szCs w:val="28"/>
        </w:rPr>
      </w:pPr>
      <w:r w:rsidRPr="00A2208D">
        <w:rPr>
          <w:sz w:val="28"/>
          <w:szCs w:val="28"/>
        </w:rPr>
        <w:t>n - максимальное количество лет нахождения на учете;</w:t>
      </w:r>
    </w:p>
    <w:p w:rsidR="00A2208D" w:rsidRPr="00A2208D" w:rsidRDefault="00A2208D" w:rsidP="0056747E">
      <w:pPr>
        <w:spacing w:after="100" w:afterAutospacing="1"/>
        <w:rPr>
          <w:sz w:val="28"/>
          <w:szCs w:val="28"/>
        </w:rPr>
      </w:pPr>
      <w:r w:rsidRPr="00A2208D">
        <w:rPr>
          <w:sz w:val="28"/>
          <w:szCs w:val="28"/>
        </w:rPr>
        <w:t>12 - количество месяцев в году.</w:t>
      </w:r>
    </w:p>
    <w:p w:rsidR="00A2208D" w:rsidRPr="00A2208D" w:rsidRDefault="00A2208D" w:rsidP="00D03793">
      <w:pPr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A2208D">
        <w:rPr>
          <w:sz w:val="28"/>
          <w:szCs w:val="28"/>
        </w:rPr>
        <w:t>На учете в качестве нуждающихся в ж</w:t>
      </w:r>
      <w:r w:rsidR="00D03793">
        <w:rPr>
          <w:sz w:val="28"/>
          <w:szCs w:val="28"/>
        </w:rPr>
        <w:t xml:space="preserve">илых помещениях в администрации </w:t>
      </w:r>
      <w:proofErr w:type="spellStart"/>
      <w:r w:rsidR="00D03793">
        <w:rPr>
          <w:sz w:val="28"/>
          <w:szCs w:val="28"/>
        </w:rPr>
        <w:t>Новокубанского</w:t>
      </w:r>
      <w:proofErr w:type="spellEnd"/>
      <w:r w:rsidR="00D03793">
        <w:rPr>
          <w:sz w:val="28"/>
          <w:szCs w:val="28"/>
        </w:rPr>
        <w:t xml:space="preserve"> городского поселения </w:t>
      </w:r>
      <w:proofErr w:type="spellStart"/>
      <w:r w:rsidR="00D03793">
        <w:rPr>
          <w:sz w:val="28"/>
          <w:szCs w:val="28"/>
        </w:rPr>
        <w:t>Новокубанского</w:t>
      </w:r>
      <w:proofErr w:type="spellEnd"/>
      <w:r w:rsidR="00D03793">
        <w:rPr>
          <w:sz w:val="28"/>
          <w:szCs w:val="28"/>
        </w:rPr>
        <w:t xml:space="preserve"> района</w:t>
      </w:r>
      <w:r w:rsidRPr="00A2208D">
        <w:rPr>
          <w:sz w:val="28"/>
          <w:szCs w:val="28"/>
        </w:rPr>
        <w:t xml:space="preserve"> состоит </w:t>
      </w:r>
      <w:r w:rsidR="00D03793">
        <w:rPr>
          <w:sz w:val="28"/>
          <w:szCs w:val="28"/>
        </w:rPr>
        <w:t>77</w:t>
      </w:r>
      <w:r w:rsidRPr="00A2208D">
        <w:rPr>
          <w:sz w:val="28"/>
          <w:szCs w:val="28"/>
        </w:rPr>
        <w:t xml:space="preserve"> семей, которые ожидают получения жилья:</w:t>
      </w:r>
    </w:p>
    <w:tbl>
      <w:tblPr>
        <w:tblW w:w="97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0"/>
        <w:gridCol w:w="4703"/>
      </w:tblGrid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 xml:space="preserve">Срок нахождения граждан на учете в </w:t>
            </w:r>
            <w:r w:rsidRPr="00A2208D">
              <w:rPr>
                <w:sz w:val="28"/>
                <w:szCs w:val="28"/>
              </w:rPr>
              <w:lastRenderedPageBreak/>
              <w:t>качестве нуждающихся в жилых помещениях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lastRenderedPageBreak/>
              <w:t>Количество семей</w:t>
            </w:r>
            <w:r w:rsidR="00A1194E">
              <w:rPr>
                <w:sz w:val="28"/>
                <w:szCs w:val="28"/>
              </w:rPr>
              <w:t>,</w:t>
            </w:r>
            <w:r w:rsidRPr="00A2208D">
              <w:rPr>
                <w:sz w:val="28"/>
                <w:szCs w:val="28"/>
              </w:rPr>
              <w:t xml:space="preserve"> состоящих на </w:t>
            </w:r>
            <w:r w:rsidRPr="00A2208D">
              <w:rPr>
                <w:sz w:val="28"/>
                <w:szCs w:val="28"/>
              </w:rPr>
              <w:lastRenderedPageBreak/>
              <w:t>учете в качестве нуждающихся в жилых помещениях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lastRenderedPageBreak/>
              <w:t>От 5 до 6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5E71FC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6 до 7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724ED8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7 до 8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724ED8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8 до 9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724ED8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9 до 10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10 до 11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5E71FC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F9334C">
              <w:rPr>
                <w:sz w:val="28"/>
                <w:szCs w:val="28"/>
              </w:rPr>
              <w:t>3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11 до 12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12 до 13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13 до 14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14 до 15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15 до 16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16 до 17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17 до 18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684ABF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18 до 19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19 до 20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20 до 21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21 до 22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22 до 23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23 до 24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24 до 25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4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25 до 26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26 до 27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27 до 28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28 до 29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29 до 30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30 до 31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31 до 32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32 до 33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B14BE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33 до 34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D03793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34 до 35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D03793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35 до 36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D03793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36 до 37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D03793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t>От 37 до 38 лет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D03793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208D" w:rsidRPr="00A2208D" w:rsidTr="00F77C84">
        <w:trPr>
          <w:tblCellSpacing w:w="15" w:type="dxa"/>
        </w:trPr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A2208D" w:rsidP="00EF4D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2208D">
              <w:rPr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4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08D" w:rsidRPr="00A2208D" w:rsidRDefault="00F9334C" w:rsidP="00EF4D5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</w:tbl>
    <w:p w:rsidR="00A2208D" w:rsidRPr="00A2208D" w:rsidRDefault="00A2208D" w:rsidP="00A2208D">
      <w:pPr>
        <w:spacing w:before="100" w:beforeAutospacing="1" w:after="100" w:afterAutospacing="1"/>
        <w:rPr>
          <w:sz w:val="28"/>
          <w:szCs w:val="28"/>
        </w:rPr>
      </w:pPr>
      <w:r w:rsidRPr="00A2208D">
        <w:rPr>
          <w:sz w:val="28"/>
          <w:szCs w:val="28"/>
        </w:rPr>
        <w:t>РП = (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6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7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7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8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2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10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3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11 х 12 + 1 х 12 х 12 + 1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13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4 х 17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7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18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9х 19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2</w:t>
      </w:r>
      <w:r w:rsidRPr="00A2208D">
        <w:rPr>
          <w:sz w:val="28"/>
          <w:szCs w:val="28"/>
        </w:rPr>
        <w:t xml:space="preserve">х </w:t>
      </w:r>
      <w:r w:rsidR="00F77C84">
        <w:rPr>
          <w:sz w:val="28"/>
          <w:szCs w:val="28"/>
        </w:rPr>
        <w:t>20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2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21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22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х </w:t>
      </w:r>
      <w:r w:rsidR="00F77C84">
        <w:rPr>
          <w:sz w:val="28"/>
          <w:szCs w:val="28"/>
        </w:rPr>
        <w:t>23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 xml:space="preserve">24 х 12 + </w:t>
      </w:r>
      <w:r w:rsidRPr="00A2208D">
        <w:rPr>
          <w:sz w:val="28"/>
          <w:szCs w:val="28"/>
        </w:rPr>
        <w:t xml:space="preserve">4 х </w:t>
      </w:r>
      <w:r w:rsidR="00F77C84">
        <w:rPr>
          <w:sz w:val="28"/>
          <w:szCs w:val="28"/>
        </w:rPr>
        <w:t xml:space="preserve">25 х 12 + </w:t>
      </w:r>
      <w:r w:rsidRPr="00A2208D">
        <w:rPr>
          <w:sz w:val="28"/>
          <w:szCs w:val="28"/>
        </w:rPr>
        <w:t xml:space="preserve">2 х </w:t>
      </w:r>
      <w:r w:rsidR="00F77C84">
        <w:rPr>
          <w:sz w:val="28"/>
          <w:szCs w:val="28"/>
        </w:rPr>
        <w:t>26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27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28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2 х 30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5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33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34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3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35</w:t>
      </w:r>
      <w:r w:rsidRPr="00A2208D">
        <w:rPr>
          <w:sz w:val="28"/>
          <w:szCs w:val="28"/>
        </w:rPr>
        <w:t xml:space="preserve"> х 12 + 2 х </w:t>
      </w:r>
      <w:r w:rsidR="00F77C84">
        <w:rPr>
          <w:sz w:val="28"/>
          <w:szCs w:val="28"/>
        </w:rPr>
        <w:t>36</w:t>
      </w:r>
      <w:r w:rsidRPr="00A2208D">
        <w:rPr>
          <w:sz w:val="28"/>
          <w:szCs w:val="28"/>
        </w:rPr>
        <w:t xml:space="preserve"> х 12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х </w:t>
      </w:r>
      <w:r w:rsidR="00F77C84">
        <w:rPr>
          <w:sz w:val="28"/>
          <w:szCs w:val="28"/>
        </w:rPr>
        <w:t>38</w:t>
      </w:r>
      <w:r w:rsidRPr="00A2208D">
        <w:rPr>
          <w:sz w:val="28"/>
          <w:szCs w:val="28"/>
        </w:rPr>
        <w:t xml:space="preserve"> х 12):(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7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2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 xml:space="preserve">3 + </w:t>
      </w:r>
      <w:r w:rsidRPr="00A2208D">
        <w:rPr>
          <w:sz w:val="28"/>
          <w:szCs w:val="28"/>
        </w:rPr>
        <w:t xml:space="preserve">1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7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9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2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 xml:space="preserve">2 + </w:t>
      </w:r>
      <w:r w:rsidRPr="00A2208D">
        <w:rPr>
          <w:sz w:val="28"/>
          <w:szCs w:val="28"/>
        </w:rPr>
        <w:t xml:space="preserve">4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4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 xml:space="preserve">4 + </w:t>
      </w:r>
      <w:r w:rsidRPr="00A2208D">
        <w:rPr>
          <w:sz w:val="28"/>
          <w:szCs w:val="28"/>
        </w:rPr>
        <w:t xml:space="preserve">2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2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5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 + </w:t>
      </w:r>
      <w:r w:rsidR="00F77C84">
        <w:rPr>
          <w:sz w:val="28"/>
          <w:szCs w:val="28"/>
        </w:rPr>
        <w:t>3</w:t>
      </w:r>
      <w:r w:rsidRPr="00A2208D">
        <w:rPr>
          <w:sz w:val="28"/>
          <w:szCs w:val="28"/>
        </w:rPr>
        <w:t xml:space="preserve"> + 2 + </w:t>
      </w:r>
      <w:r w:rsidR="00F77C84">
        <w:rPr>
          <w:sz w:val="28"/>
          <w:szCs w:val="28"/>
        </w:rPr>
        <w:t>1</w:t>
      </w:r>
      <w:r w:rsidRPr="00A2208D">
        <w:rPr>
          <w:sz w:val="28"/>
          <w:szCs w:val="28"/>
        </w:rPr>
        <w:t xml:space="preserve">) = </w:t>
      </w:r>
      <w:r w:rsidR="00B37011">
        <w:rPr>
          <w:sz w:val="28"/>
          <w:szCs w:val="28"/>
        </w:rPr>
        <w:t>18828</w:t>
      </w:r>
      <w:r w:rsidRPr="00A2208D">
        <w:rPr>
          <w:sz w:val="28"/>
          <w:szCs w:val="28"/>
        </w:rPr>
        <w:t xml:space="preserve"> / </w:t>
      </w:r>
      <w:r w:rsidR="00F77C84">
        <w:rPr>
          <w:sz w:val="28"/>
          <w:szCs w:val="28"/>
        </w:rPr>
        <w:t>77</w:t>
      </w:r>
      <w:r w:rsidRPr="00A2208D">
        <w:rPr>
          <w:sz w:val="28"/>
          <w:szCs w:val="28"/>
        </w:rPr>
        <w:t xml:space="preserve"> ~ = 2</w:t>
      </w:r>
      <w:r w:rsidR="00B37011">
        <w:rPr>
          <w:sz w:val="28"/>
          <w:szCs w:val="28"/>
        </w:rPr>
        <w:t>44,5</w:t>
      </w:r>
      <w:r w:rsidRPr="00A2208D">
        <w:rPr>
          <w:sz w:val="28"/>
          <w:szCs w:val="28"/>
        </w:rPr>
        <w:t xml:space="preserve"> мес. ~ = </w:t>
      </w:r>
      <w:r w:rsidR="00B37011">
        <w:rPr>
          <w:sz w:val="28"/>
          <w:szCs w:val="28"/>
        </w:rPr>
        <w:t>20</w:t>
      </w:r>
      <w:r w:rsidRPr="00A2208D">
        <w:rPr>
          <w:sz w:val="28"/>
          <w:szCs w:val="28"/>
        </w:rPr>
        <w:t xml:space="preserve"> лет.</w:t>
      </w:r>
    </w:p>
    <w:p w:rsidR="00955561" w:rsidRDefault="00A2208D" w:rsidP="00955561">
      <w:pPr>
        <w:ind w:firstLine="709"/>
        <w:jc w:val="both"/>
        <w:rPr>
          <w:sz w:val="28"/>
          <w:szCs w:val="28"/>
        </w:rPr>
      </w:pPr>
      <w:r w:rsidRPr="00A2208D">
        <w:rPr>
          <w:sz w:val="28"/>
          <w:szCs w:val="28"/>
        </w:rPr>
        <w:t xml:space="preserve">В соответствии с </w:t>
      </w:r>
      <w:hyperlink r:id="rId8" w:anchor="/document/23941890/entry/4" w:history="1">
        <w:r w:rsidR="00B37011">
          <w:rPr>
            <w:sz w:val="28"/>
            <w:szCs w:val="28"/>
          </w:rPr>
          <w:t xml:space="preserve">пунктом </w:t>
        </w:r>
        <w:r w:rsidRPr="00B37011">
          <w:rPr>
            <w:sz w:val="28"/>
            <w:szCs w:val="28"/>
          </w:rPr>
          <w:t>1 статьи 4</w:t>
        </w:r>
      </w:hyperlink>
      <w:r w:rsidRPr="00A2208D">
        <w:rPr>
          <w:sz w:val="28"/>
          <w:szCs w:val="28"/>
        </w:rPr>
        <w:t xml:space="preserve"> Закона Краснод</w:t>
      </w:r>
      <w:r w:rsidR="00B37011">
        <w:rPr>
          <w:sz w:val="28"/>
          <w:szCs w:val="28"/>
        </w:rPr>
        <w:t xml:space="preserve">арского края </w:t>
      </w:r>
      <w:r w:rsidR="003F5F66">
        <w:rPr>
          <w:sz w:val="28"/>
          <w:szCs w:val="28"/>
        </w:rPr>
        <w:t xml:space="preserve">                       </w:t>
      </w:r>
      <w:r w:rsidR="00B37011">
        <w:rPr>
          <w:sz w:val="28"/>
          <w:szCs w:val="28"/>
        </w:rPr>
        <w:t>от 29 декабря 2009 года № 1890-КЗ «</w:t>
      </w:r>
      <w:r w:rsidRPr="00A2208D">
        <w:rPr>
          <w:sz w:val="28"/>
          <w:szCs w:val="28"/>
        </w:rPr>
        <w:t>О порядке признания граждан малоимущими в целях принятия их на учет в качестве</w:t>
      </w:r>
      <w:r w:rsidR="00B37011">
        <w:rPr>
          <w:sz w:val="28"/>
          <w:szCs w:val="28"/>
        </w:rPr>
        <w:t xml:space="preserve"> нуждающихся в жилых помещениях»</w:t>
      </w:r>
      <w:r w:rsidRPr="00A2208D">
        <w:rPr>
          <w:sz w:val="28"/>
          <w:szCs w:val="28"/>
        </w:rPr>
        <w:t xml:space="preserve"> расчетный период не может превышать 15 лет. Следовательно, расчетный период для </w:t>
      </w:r>
      <w:bookmarkStart w:id="0" w:name="_GoBack"/>
      <w:bookmarkEnd w:id="0"/>
      <w:proofErr w:type="spellStart"/>
      <w:r w:rsidR="00B37011">
        <w:rPr>
          <w:sz w:val="28"/>
          <w:szCs w:val="28"/>
        </w:rPr>
        <w:t>Новокубанского</w:t>
      </w:r>
      <w:proofErr w:type="spellEnd"/>
      <w:r w:rsidR="00B37011">
        <w:rPr>
          <w:sz w:val="28"/>
          <w:szCs w:val="28"/>
        </w:rPr>
        <w:t xml:space="preserve"> городского поселения </w:t>
      </w:r>
      <w:proofErr w:type="spellStart"/>
      <w:r w:rsidR="00B37011">
        <w:rPr>
          <w:sz w:val="28"/>
          <w:szCs w:val="28"/>
        </w:rPr>
        <w:t>Новокубанского</w:t>
      </w:r>
      <w:proofErr w:type="spellEnd"/>
      <w:r w:rsidR="00B37011">
        <w:rPr>
          <w:sz w:val="28"/>
          <w:szCs w:val="28"/>
        </w:rPr>
        <w:t xml:space="preserve"> района</w:t>
      </w:r>
      <w:r w:rsidRPr="00A2208D">
        <w:rPr>
          <w:sz w:val="28"/>
          <w:szCs w:val="28"/>
        </w:rPr>
        <w:t xml:space="preserve"> должен быть равен 15 лет.</w:t>
      </w:r>
    </w:p>
    <w:p w:rsidR="00955561" w:rsidRDefault="00955561" w:rsidP="00955561">
      <w:pPr>
        <w:ind w:firstLine="709"/>
        <w:jc w:val="both"/>
        <w:rPr>
          <w:sz w:val="28"/>
          <w:szCs w:val="28"/>
        </w:rPr>
      </w:pPr>
    </w:p>
    <w:p w:rsidR="00955561" w:rsidRDefault="00955561" w:rsidP="00955561">
      <w:pPr>
        <w:ind w:firstLine="709"/>
        <w:jc w:val="both"/>
        <w:rPr>
          <w:sz w:val="28"/>
          <w:szCs w:val="28"/>
        </w:rPr>
      </w:pPr>
    </w:p>
    <w:p w:rsidR="00955561" w:rsidRDefault="00955561" w:rsidP="00955561">
      <w:pPr>
        <w:ind w:firstLine="709"/>
        <w:jc w:val="both"/>
        <w:rPr>
          <w:sz w:val="28"/>
          <w:szCs w:val="28"/>
        </w:rPr>
      </w:pPr>
    </w:p>
    <w:p w:rsidR="00955561" w:rsidRPr="00955561" w:rsidRDefault="00955561" w:rsidP="00955561">
      <w:pPr>
        <w:jc w:val="both"/>
        <w:rPr>
          <w:sz w:val="28"/>
          <w:szCs w:val="28"/>
        </w:rPr>
      </w:pPr>
      <w:r w:rsidRPr="00955561">
        <w:rPr>
          <w:sz w:val="28"/>
          <w:szCs w:val="28"/>
        </w:rPr>
        <w:t xml:space="preserve">Глава </w:t>
      </w:r>
      <w:proofErr w:type="spellStart"/>
      <w:r w:rsidRPr="00955561">
        <w:rPr>
          <w:sz w:val="28"/>
          <w:szCs w:val="28"/>
        </w:rPr>
        <w:t>Новокубанского</w:t>
      </w:r>
      <w:proofErr w:type="spellEnd"/>
      <w:r w:rsidRPr="00955561">
        <w:rPr>
          <w:sz w:val="28"/>
          <w:szCs w:val="28"/>
        </w:rPr>
        <w:t xml:space="preserve"> городского поселения </w:t>
      </w:r>
    </w:p>
    <w:p w:rsidR="00955561" w:rsidRPr="00955561" w:rsidRDefault="00955561" w:rsidP="00955561">
      <w:pPr>
        <w:jc w:val="both"/>
        <w:rPr>
          <w:sz w:val="28"/>
          <w:szCs w:val="28"/>
        </w:rPr>
      </w:pPr>
      <w:proofErr w:type="spellStart"/>
      <w:r w:rsidRPr="00955561">
        <w:rPr>
          <w:sz w:val="28"/>
          <w:szCs w:val="28"/>
        </w:rPr>
        <w:t>Новокубанског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5B6FF1">
        <w:rPr>
          <w:sz w:val="28"/>
          <w:szCs w:val="28"/>
        </w:rPr>
        <w:t xml:space="preserve">  </w:t>
      </w:r>
      <w:r w:rsidRPr="00955561">
        <w:rPr>
          <w:sz w:val="28"/>
          <w:szCs w:val="28"/>
        </w:rPr>
        <w:t xml:space="preserve">   П.В. Манаков</w:t>
      </w:r>
    </w:p>
    <w:p w:rsidR="00955561" w:rsidRPr="00A2208D" w:rsidRDefault="00955561" w:rsidP="00050EA1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</w:p>
    <w:p w:rsidR="00A2208D" w:rsidRPr="007C196D" w:rsidRDefault="00A2208D" w:rsidP="007C196D"/>
    <w:sectPr w:rsidR="00A2208D" w:rsidRPr="007C196D" w:rsidSect="005674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979" w:rsidRDefault="00CB4979" w:rsidP="0056747E">
      <w:r>
        <w:separator/>
      </w:r>
    </w:p>
  </w:endnote>
  <w:endnote w:type="continuationSeparator" w:id="0">
    <w:p w:rsidR="00CB4979" w:rsidRDefault="00CB4979" w:rsidP="0056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7E" w:rsidRDefault="0056747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7E" w:rsidRDefault="0056747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7E" w:rsidRDefault="005674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979" w:rsidRDefault="00CB4979" w:rsidP="0056747E">
      <w:r>
        <w:separator/>
      </w:r>
    </w:p>
  </w:footnote>
  <w:footnote w:type="continuationSeparator" w:id="0">
    <w:p w:rsidR="00CB4979" w:rsidRDefault="00CB4979" w:rsidP="00567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7E" w:rsidRDefault="0056747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774308"/>
      <w:docPartObj>
        <w:docPartGallery w:val="Page Numbers (Top of Page)"/>
        <w:docPartUnique/>
      </w:docPartObj>
    </w:sdtPr>
    <w:sdtContent>
      <w:p w:rsidR="0056747E" w:rsidRDefault="003C4821">
        <w:pPr>
          <w:pStyle w:val="a5"/>
          <w:jc w:val="center"/>
        </w:pPr>
        <w:r>
          <w:fldChar w:fldCharType="begin"/>
        </w:r>
        <w:r w:rsidR="0056747E">
          <w:instrText>PAGE   \* MERGEFORMAT</w:instrText>
        </w:r>
        <w:r>
          <w:fldChar w:fldCharType="separate"/>
        </w:r>
        <w:r w:rsidR="005B6FF1">
          <w:rPr>
            <w:noProof/>
          </w:rPr>
          <w:t>2</w:t>
        </w:r>
        <w:r>
          <w:fldChar w:fldCharType="end"/>
        </w:r>
      </w:p>
    </w:sdtContent>
  </w:sdt>
  <w:p w:rsidR="0056747E" w:rsidRDefault="0056747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7E" w:rsidRDefault="005674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DC6"/>
    <w:rsid w:val="00050EA1"/>
    <w:rsid w:val="002D3DCB"/>
    <w:rsid w:val="00345EC9"/>
    <w:rsid w:val="00346996"/>
    <w:rsid w:val="003C4821"/>
    <w:rsid w:val="003F5F66"/>
    <w:rsid w:val="0056747E"/>
    <w:rsid w:val="005679C9"/>
    <w:rsid w:val="00572644"/>
    <w:rsid w:val="005B6FF1"/>
    <w:rsid w:val="005E71FC"/>
    <w:rsid w:val="00684ABF"/>
    <w:rsid w:val="00724ED8"/>
    <w:rsid w:val="00734CBF"/>
    <w:rsid w:val="007C196D"/>
    <w:rsid w:val="00955561"/>
    <w:rsid w:val="009870B3"/>
    <w:rsid w:val="00A1194E"/>
    <w:rsid w:val="00A2208D"/>
    <w:rsid w:val="00AB14BE"/>
    <w:rsid w:val="00B26DC6"/>
    <w:rsid w:val="00B37011"/>
    <w:rsid w:val="00B74C88"/>
    <w:rsid w:val="00CB4979"/>
    <w:rsid w:val="00CC4F2C"/>
    <w:rsid w:val="00D03793"/>
    <w:rsid w:val="00D1429F"/>
    <w:rsid w:val="00F77C84"/>
    <w:rsid w:val="00F93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4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747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674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674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4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2022-02-08T07:44:00Z</cp:lastPrinted>
  <dcterms:created xsi:type="dcterms:W3CDTF">2022-02-04T08:11:00Z</dcterms:created>
  <dcterms:modified xsi:type="dcterms:W3CDTF">2022-02-08T07:47:00Z</dcterms:modified>
</cp:coreProperties>
</file>